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8" w:rsidRPr="001532D6" w:rsidRDefault="00C21E33">
      <w:pPr>
        <w:rPr>
          <w:rFonts w:ascii="Century Gothic" w:hAnsi="Century Gothic"/>
          <w:sz w:val="24"/>
          <w:szCs w:val="24"/>
        </w:rPr>
      </w:pPr>
      <w:r w:rsidRPr="001532D6">
        <w:rPr>
          <w:rFonts w:ascii="Century Gothic" w:hAnsi="Century Gothic"/>
          <w:sz w:val="24"/>
          <w:szCs w:val="24"/>
        </w:rPr>
        <w:t xml:space="preserve"> </w:t>
      </w:r>
      <w:r w:rsidR="00EB6E69" w:rsidRPr="001532D6">
        <w:rPr>
          <w:rFonts w:ascii="Century Gothic" w:hAnsi="Century Gothic"/>
          <w:sz w:val="24"/>
          <w:szCs w:val="24"/>
        </w:rPr>
        <w:t xml:space="preserve">Janie King </w:t>
      </w:r>
    </w:p>
    <w:p w:rsidR="00EB6E69" w:rsidRPr="001532D6" w:rsidRDefault="00EB6E69">
      <w:pPr>
        <w:rPr>
          <w:rFonts w:ascii="Century Gothic" w:hAnsi="Century Gothic"/>
          <w:sz w:val="24"/>
          <w:szCs w:val="24"/>
        </w:rPr>
      </w:pPr>
      <w:r w:rsidRPr="001532D6">
        <w:rPr>
          <w:rFonts w:ascii="Century Gothic" w:hAnsi="Century Gothic"/>
          <w:sz w:val="24"/>
          <w:szCs w:val="24"/>
        </w:rPr>
        <w:t>July 2, 2010</w:t>
      </w:r>
    </w:p>
    <w:p w:rsidR="00EB6E69" w:rsidRPr="001532D6" w:rsidRDefault="00EB6E69">
      <w:pPr>
        <w:rPr>
          <w:rFonts w:ascii="Century Gothic" w:hAnsi="Century Gothic"/>
          <w:sz w:val="24"/>
          <w:szCs w:val="24"/>
        </w:rPr>
      </w:pPr>
      <w:r w:rsidRPr="001532D6">
        <w:rPr>
          <w:rFonts w:ascii="Century Gothic" w:hAnsi="Century Gothic"/>
          <w:sz w:val="24"/>
          <w:szCs w:val="24"/>
        </w:rPr>
        <w:t>Academic Note</w:t>
      </w:r>
    </w:p>
    <w:p w:rsidR="006D7359" w:rsidRPr="001532D6" w:rsidRDefault="00EB6E69">
      <w:pPr>
        <w:rPr>
          <w:rFonts w:ascii="Century Gothic" w:hAnsi="Century Gothic"/>
          <w:sz w:val="24"/>
          <w:szCs w:val="24"/>
        </w:rPr>
      </w:pPr>
      <w:r w:rsidRPr="001532D6">
        <w:rPr>
          <w:rFonts w:ascii="Century Gothic" w:hAnsi="Century Gothic"/>
          <w:sz w:val="24"/>
          <w:szCs w:val="24"/>
        </w:rPr>
        <w:tab/>
        <w:t>Although young students are often overlooked, they are actually wonderful writers.  Younger writers just need specific lessons that break the process into small steps,</w:t>
      </w:r>
      <w:r w:rsidR="001532D6" w:rsidRPr="001532D6">
        <w:rPr>
          <w:rFonts w:ascii="Century Gothic" w:hAnsi="Century Gothic"/>
          <w:sz w:val="24"/>
          <w:szCs w:val="24"/>
        </w:rPr>
        <w:t xml:space="preserve"> which are easy to follow.  </w:t>
      </w:r>
      <w:r w:rsidRPr="001532D6">
        <w:rPr>
          <w:rFonts w:ascii="Century Gothic" w:hAnsi="Century Gothic"/>
          <w:sz w:val="24"/>
          <w:szCs w:val="24"/>
        </w:rPr>
        <w:t>I</w:t>
      </w:r>
      <w:r w:rsidR="001532D6" w:rsidRPr="001532D6">
        <w:rPr>
          <w:rFonts w:ascii="Century Gothic" w:hAnsi="Century Gothic"/>
          <w:sz w:val="24"/>
          <w:szCs w:val="24"/>
        </w:rPr>
        <w:t xml:space="preserve"> taught Kindergarten for 4 ½ years, and during that time I found it so hard to find writing activities on my you</w:t>
      </w:r>
      <w:r w:rsidR="002F1B90" w:rsidRPr="001532D6">
        <w:rPr>
          <w:rFonts w:ascii="Century Gothic" w:hAnsi="Century Gothic"/>
          <w:sz w:val="24"/>
          <w:szCs w:val="24"/>
        </w:rPr>
        <w:t>nger students’</w:t>
      </w:r>
      <w:r w:rsidR="001532D6" w:rsidRPr="001532D6">
        <w:rPr>
          <w:rFonts w:ascii="Century Gothic" w:hAnsi="Century Gothic"/>
          <w:sz w:val="24"/>
          <w:szCs w:val="24"/>
        </w:rPr>
        <w:t xml:space="preserve"> level.  I was constantly looking for anything pertaining to writing that could be used in my classroom.  </w:t>
      </w:r>
      <w:r w:rsidRPr="001532D6">
        <w:rPr>
          <w:rFonts w:ascii="Century Gothic" w:hAnsi="Century Gothic"/>
          <w:sz w:val="24"/>
          <w:szCs w:val="24"/>
        </w:rPr>
        <w:t>So when I was chosen to participate in the Primary Writing Program</w:t>
      </w:r>
      <w:r w:rsidR="001532D6" w:rsidRPr="001532D6">
        <w:rPr>
          <w:rFonts w:ascii="Century Gothic" w:hAnsi="Century Gothic"/>
          <w:sz w:val="24"/>
          <w:szCs w:val="24"/>
        </w:rPr>
        <w:t xml:space="preserve"> </w:t>
      </w:r>
      <w:r w:rsidRPr="001532D6">
        <w:rPr>
          <w:rFonts w:ascii="Century Gothic" w:hAnsi="Century Gothic"/>
          <w:sz w:val="24"/>
          <w:szCs w:val="24"/>
        </w:rPr>
        <w:t xml:space="preserve">in Floyd County, I was ecstatic!  </w:t>
      </w:r>
      <w:r w:rsidR="002F1B90" w:rsidRPr="001532D6">
        <w:rPr>
          <w:rFonts w:ascii="Century Gothic" w:hAnsi="Century Gothic"/>
          <w:sz w:val="24"/>
          <w:szCs w:val="24"/>
        </w:rPr>
        <w:t xml:space="preserve">The Primary Writing Program is where I obtained the </w:t>
      </w:r>
      <w:r w:rsidR="001532D6" w:rsidRPr="001532D6">
        <w:rPr>
          <w:rFonts w:ascii="Century Gothic" w:hAnsi="Century Gothic"/>
          <w:sz w:val="24"/>
          <w:szCs w:val="24"/>
        </w:rPr>
        <w:t>strategy that I shared in the Mountain Writing Project</w:t>
      </w:r>
      <w:r w:rsidRPr="001532D6">
        <w:rPr>
          <w:rFonts w:ascii="Century Gothic" w:hAnsi="Century Gothic"/>
          <w:sz w:val="24"/>
          <w:szCs w:val="24"/>
        </w:rPr>
        <w:t xml:space="preserve">. </w:t>
      </w:r>
      <w:r w:rsidR="001532D6" w:rsidRPr="001532D6">
        <w:rPr>
          <w:rFonts w:ascii="Century Gothic" w:hAnsi="Century Gothic"/>
          <w:sz w:val="24"/>
          <w:szCs w:val="24"/>
        </w:rPr>
        <w:t xml:space="preserve">This activity, “Strange Day on the Farm” does a wonderful job at building students’ confidence in writing.  </w:t>
      </w:r>
      <w:r w:rsidR="006D7359" w:rsidRPr="001532D6">
        <w:rPr>
          <w:rFonts w:ascii="Century Gothic" w:hAnsi="Century Gothic"/>
          <w:sz w:val="24"/>
          <w:szCs w:val="24"/>
        </w:rPr>
        <w:t xml:space="preserve">I think it is </w:t>
      </w:r>
      <w:r w:rsidR="001532D6" w:rsidRPr="001532D6">
        <w:rPr>
          <w:rFonts w:ascii="Century Gothic" w:hAnsi="Century Gothic"/>
          <w:sz w:val="24"/>
          <w:szCs w:val="24"/>
        </w:rPr>
        <w:t xml:space="preserve">very important to allow students to feel success in writing.  </w:t>
      </w:r>
    </w:p>
    <w:p w:rsidR="00F7706F" w:rsidRDefault="00F770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The goal of this lesson</w:t>
      </w:r>
      <w:r w:rsidR="006D7359" w:rsidRPr="001532D6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“Strange Day on the Farm” i</w:t>
      </w:r>
      <w:r w:rsidR="006D7359" w:rsidRPr="001532D6">
        <w:rPr>
          <w:rFonts w:ascii="Century Gothic" w:hAnsi="Century Gothic"/>
          <w:sz w:val="24"/>
          <w:szCs w:val="24"/>
        </w:rPr>
        <w:t>s to create a class book for reading and writing practice.  The lesson</w:t>
      </w:r>
      <w:r w:rsidR="0042212C">
        <w:rPr>
          <w:rFonts w:ascii="Century Gothic" w:hAnsi="Century Gothic"/>
          <w:sz w:val="24"/>
          <w:szCs w:val="24"/>
        </w:rPr>
        <w:t xml:space="preserve"> objective is to create a short story, but it is implemented in small parts, which makes it easier </w:t>
      </w:r>
      <w:r>
        <w:rPr>
          <w:rFonts w:ascii="Century Gothic" w:hAnsi="Century Gothic"/>
          <w:sz w:val="24"/>
          <w:szCs w:val="24"/>
        </w:rPr>
        <w:t>for the students to complete.  Since this lesson is broken down into smaller parts it is a wonderful activity to use to develop</w:t>
      </w:r>
      <w:r w:rsidR="006D7359" w:rsidRPr="001532D6">
        <w:rPr>
          <w:rFonts w:ascii="Century Gothic" w:hAnsi="Century Gothic"/>
          <w:sz w:val="24"/>
          <w:szCs w:val="24"/>
        </w:rPr>
        <w:t xml:space="preserve"> positive thinking about writin</w:t>
      </w:r>
      <w:r>
        <w:rPr>
          <w:rFonts w:ascii="Century Gothic" w:hAnsi="Century Gothic"/>
          <w:sz w:val="24"/>
          <w:szCs w:val="24"/>
        </w:rPr>
        <w:t>g.</w:t>
      </w:r>
    </w:p>
    <w:p w:rsidR="006D7359" w:rsidRPr="001532D6" w:rsidRDefault="00291824">
      <w:pPr>
        <w:rPr>
          <w:rFonts w:ascii="Century Gothic" w:hAnsi="Century Gothic"/>
          <w:sz w:val="24"/>
          <w:szCs w:val="24"/>
        </w:rPr>
      </w:pPr>
      <w:r w:rsidRPr="001532D6">
        <w:rPr>
          <w:rFonts w:ascii="Century Gothic" w:hAnsi="Century Gothic"/>
          <w:sz w:val="24"/>
          <w:szCs w:val="24"/>
        </w:rPr>
        <w:tab/>
      </w:r>
      <w:r w:rsidR="00AC2D5B" w:rsidRPr="001532D6">
        <w:rPr>
          <w:rFonts w:ascii="Century Gothic" w:hAnsi="Century Gothic"/>
          <w:sz w:val="24"/>
          <w:szCs w:val="24"/>
        </w:rPr>
        <w:t xml:space="preserve">This lesson is designed with specific steps for the students to complete.  They begin with listing animals, and discussing what they normally do.  Then, the students </w:t>
      </w:r>
      <w:r w:rsidR="000867A3" w:rsidRPr="001532D6">
        <w:rPr>
          <w:rFonts w:ascii="Century Gothic" w:hAnsi="Century Gothic"/>
          <w:sz w:val="24"/>
          <w:szCs w:val="24"/>
        </w:rPr>
        <w:t xml:space="preserve">will write sentences showing “strange” things that the animals could be doing on a farm.  </w:t>
      </w:r>
      <w:r w:rsidR="00B6636F">
        <w:rPr>
          <w:rFonts w:ascii="Century Gothic" w:hAnsi="Century Gothic"/>
          <w:sz w:val="24"/>
          <w:szCs w:val="24"/>
        </w:rPr>
        <w:t xml:space="preserve">For example, “The cow was driving the tractor.”  With older grades I would encourage them to use prepositions, adjectives, etc.  </w:t>
      </w:r>
      <w:r w:rsidR="000867A3" w:rsidRPr="001532D6">
        <w:rPr>
          <w:rFonts w:ascii="Century Gothic" w:hAnsi="Century Gothic"/>
          <w:sz w:val="24"/>
          <w:szCs w:val="24"/>
        </w:rPr>
        <w:t xml:space="preserve">After writing their sentences, the students will brainstorm an event that will cause the animals on the farm to behave strangely.  They will illustrate and share their </w:t>
      </w:r>
      <w:r w:rsidR="00B6636F">
        <w:rPr>
          <w:rFonts w:ascii="Century Gothic" w:hAnsi="Century Gothic"/>
          <w:sz w:val="24"/>
          <w:szCs w:val="24"/>
        </w:rPr>
        <w:t>work, even acting it out</w:t>
      </w:r>
      <w:r w:rsidR="00473242" w:rsidRPr="001532D6">
        <w:rPr>
          <w:rFonts w:ascii="Century Gothic" w:hAnsi="Century Gothic"/>
          <w:sz w:val="24"/>
          <w:szCs w:val="24"/>
        </w:rPr>
        <w:t>!  T</w:t>
      </w:r>
      <w:r w:rsidR="009D61A8" w:rsidRPr="001532D6">
        <w:rPr>
          <w:rFonts w:ascii="Century Gothic" w:hAnsi="Century Gothic"/>
          <w:sz w:val="24"/>
          <w:szCs w:val="24"/>
        </w:rPr>
        <w:t>he class will then brainstorm a</w:t>
      </w:r>
      <w:r w:rsidR="00473242" w:rsidRPr="001532D6">
        <w:rPr>
          <w:rFonts w:ascii="Century Gothic" w:hAnsi="Century Gothic"/>
          <w:sz w:val="24"/>
          <w:szCs w:val="24"/>
        </w:rPr>
        <w:t xml:space="preserve"> happy ending that causes all the animals to act normal again.  We then publish the book and put it in our class library.  </w:t>
      </w:r>
      <w:r w:rsidR="000867A3" w:rsidRPr="001532D6">
        <w:rPr>
          <w:rFonts w:ascii="Century Gothic" w:hAnsi="Century Gothic"/>
          <w:sz w:val="24"/>
          <w:szCs w:val="24"/>
        </w:rPr>
        <w:t xml:space="preserve"> </w:t>
      </w:r>
    </w:p>
    <w:p w:rsidR="006D7359" w:rsidRPr="001532D6" w:rsidRDefault="006D7359">
      <w:pPr>
        <w:rPr>
          <w:rFonts w:ascii="Century Gothic" w:hAnsi="Century Gothic"/>
          <w:sz w:val="24"/>
          <w:szCs w:val="24"/>
        </w:rPr>
      </w:pPr>
      <w:r w:rsidRPr="001532D6">
        <w:rPr>
          <w:rFonts w:ascii="Century Gothic" w:hAnsi="Century Gothic"/>
          <w:sz w:val="24"/>
          <w:szCs w:val="24"/>
        </w:rPr>
        <w:tab/>
        <w:t xml:space="preserve">This strategy is best used over a course of a few days.  Also, it is so important to stress the skills of good writers when doing this lesson.  Work with sentence structure, punctuation, and spelling.  This is a wonderful time to discuss capital letters; punctuation…with older </w:t>
      </w:r>
      <w:r w:rsidR="00B6636F" w:rsidRPr="001532D6">
        <w:rPr>
          <w:rFonts w:ascii="Century Gothic" w:hAnsi="Century Gothic"/>
          <w:sz w:val="24"/>
          <w:szCs w:val="24"/>
        </w:rPr>
        <w:t xml:space="preserve">students </w:t>
      </w:r>
      <w:r w:rsidR="00B6636F">
        <w:rPr>
          <w:rFonts w:ascii="Century Gothic" w:hAnsi="Century Gothic"/>
          <w:sz w:val="24"/>
          <w:szCs w:val="24"/>
        </w:rPr>
        <w:t xml:space="preserve">it </w:t>
      </w:r>
      <w:r w:rsidRPr="001532D6">
        <w:rPr>
          <w:rFonts w:ascii="Century Gothic" w:hAnsi="Century Gothic"/>
          <w:sz w:val="24"/>
          <w:szCs w:val="24"/>
        </w:rPr>
        <w:t xml:space="preserve">would be a wonderful time to discuss prepositions, adjectives, etc. </w:t>
      </w:r>
      <w:r w:rsidR="009D61A8" w:rsidRPr="001532D6">
        <w:rPr>
          <w:rFonts w:ascii="Century Gothic" w:hAnsi="Century Gothic"/>
          <w:sz w:val="24"/>
          <w:szCs w:val="24"/>
        </w:rPr>
        <w:t xml:space="preserve">This is a great activity that introduces the </w:t>
      </w:r>
      <w:r w:rsidR="009D61A8" w:rsidRPr="001532D6">
        <w:rPr>
          <w:rFonts w:ascii="Century Gothic" w:hAnsi="Century Gothic"/>
          <w:sz w:val="24"/>
          <w:szCs w:val="24"/>
        </w:rPr>
        <w:lastRenderedPageBreak/>
        <w:t xml:space="preserve">concept of writing a short story to the students, while building a community of writers.  </w:t>
      </w:r>
    </w:p>
    <w:p w:rsidR="006D7359" w:rsidRDefault="006D7359">
      <w:pPr>
        <w:rPr>
          <w:rFonts w:ascii="Century Gothic" w:hAnsi="Century Gothic"/>
          <w:sz w:val="24"/>
          <w:szCs w:val="24"/>
        </w:rPr>
      </w:pPr>
      <w:r w:rsidRPr="001532D6">
        <w:rPr>
          <w:rFonts w:ascii="Century Gothic" w:hAnsi="Century Gothic"/>
          <w:sz w:val="24"/>
          <w:szCs w:val="24"/>
        </w:rPr>
        <w:tab/>
        <w:t xml:space="preserve">Angela </w:t>
      </w:r>
      <w:proofErr w:type="spellStart"/>
      <w:r w:rsidRPr="001532D6">
        <w:rPr>
          <w:rFonts w:ascii="Century Gothic" w:hAnsi="Century Gothic"/>
          <w:sz w:val="24"/>
          <w:szCs w:val="24"/>
        </w:rPr>
        <w:t>Hilterbrand</w:t>
      </w:r>
      <w:proofErr w:type="spellEnd"/>
      <w:r w:rsidRPr="001532D6">
        <w:rPr>
          <w:rFonts w:ascii="Century Gothic" w:hAnsi="Century Gothic"/>
          <w:sz w:val="24"/>
          <w:szCs w:val="24"/>
        </w:rPr>
        <w:t xml:space="preserve"> (KDEC)</w:t>
      </w:r>
      <w:r w:rsidR="007F4D47" w:rsidRPr="001532D6">
        <w:rPr>
          <w:rFonts w:ascii="Century Gothic" w:hAnsi="Century Gothic"/>
          <w:sz w:val="24"/>
          <w:szCs w:val="24"/>
        </w:rPr>
        <w:t>, which is a huge writing guru in Kentucky, was over the Floyd County Writing Program</w:t>
      </w:r>
      <w:r w:rsidRPr="001532D6">
        <w:rPr>
          <w:rFonts w:ascii="Century Gothic" w:hAnsi="Century Gothic"/>
          <w:sz w:val="24"/>
          <w:szCs w:val="24"/>
        </w:rPr>
        <w:t xml:space="preserve">.  I attended a primary workshop of hers that met throughout the course of a year.  </w:t>
      </w:r>
      <w:r w:rsidR="00B6636F">
        <w:rPr>
          <w:rFonts w:ascii="Century Gothic" w:hAnsi="Century Gothic"/>
          <w:sz w:val="24"/>
          <w:szCs w:val="24"/>
        </w:rPr>
        <w:t xml:space="preserve">Also another wonderful resource I used for this demonstration was the book </w:t>
      </w:r>
      <w:r w:rsidRPr="001532D6">
        <w:rPr>
          <w:rFonts w:ascii="Century Gothic" w:hAnsi="Century Gothic"/>
          <w:sz w:val="24"/>
          <w:szCs w:val="24"/>
        </w:rPr>
        <w:t>“</w:t>
      </w:r>
      <w:r w:rsidRPr="00B6636F">
        <w:rPr>
          <w:rFonts w:ascii="Century Gothic" w:hAnsi="Century Gothic"/>
          <w:i/>
          <w:sz w:val="24"/>
          <w:szCs w:val="24"/>
        </w:rPr>
        <w:t>Phonics They Use</w:t>
      </w:r>
      <w:r w:rsidRPr="001532D6">
        <w:rPr>
          <w:rFonts w:ascii="Century Gothic" w:hAnsi="Century Gothic"/>
          <w:sz w:val="24"/>
          <w:szCs w:val="24"/>
        </w:rPr>
        <w:t xml:space="preserve">” </w:t>
      </w:r>
      <w:r w:rsidR="00B6636F">
        <w:rPr>
          <w:rFonts w:ascii="Century Gothic" w:hAnsi="Century Gothic"/>
          <w:sz w:val="24"/>
          <w:szCs w:val="24"/>
        </w:rPr>
        <w:t xml:space="preserve">written by Patricia M. Cunningham.  The author encourages a teacher to </w:t>
      </w:r>
      <w:r w:rsidRPr="001532D6">
        <w:rPr>
          <w:rFonts w:ascii="Century Gothic" w:hAnsi="Century Gothic"/>
          <w:sz w:val="24"/>
          <w:szCs w:val="24"/>
        </w:rPr>
        <w:t xml:space="preserve">use lots of easy reading and daily writing in the classroom.”  </w:t>
      </w:r>
      <w:r w:rsidR="00B73233">
        <w:rPr>
          <w:rFonts w:ascii="Century Gothic" w:hAnsi="Century Gothic"/>
          <w:sz w:val="24"/>
          <w:szCs w:val="24"/>
        </w:rPr>
        <w:t xml:space="preserve"> “</w:t>
      </w:r>
      <w:r w:rsidRPr="00B73233">
        <w:rPr>
          <w:rFonts w:ascii="Century Gothic" w:hAnsi="Century Gothic"/>
          <w:i/>
          <w:sz w:val="24"/>
          <w:szCs w:val="24"/>
        </w:rPr>
        <w:t>Telling, Drawing, Writing Lessons for our Youngest Writers</w:t>
      </w:r>
      <w:bookmarkStart w:id="0" w:name="_GoBack"/>
      <w:bookmarkEnd w:id="0"/>
      <w:r w:rsidR="00B73233">
        <w:rPr>
          <w:rFonts w:ascii="Century Gothic" w:hAnsi="Century Gothic"/>
          <w:i/>
          <w:sz w:val="24"/>
          <w:szCs w:val="24"/>
        </w:rPr>
        <w:t>”</w:t>
      </w:r>
      <w:r w:rsidR="00B73233">
        <w:rPr>
          <w:rFonts w:ascii="Century Gothic" w:hAnsi="Century Gothic"/>
          <w:sz w:val="24"/>
          <w:szCs w:val="24"/>
        </w:rPr>
        <w:t xml:space="preserve">, which is actually a book I received from the </w:t>
      </w:r>
      <w:proofErr w:type="spellStart"/>
      <w:r w:rsidR="00B73233">
        <w:rPr>
          <w:rFonts w:ascii="Century Gothic" w:hAnsi="Century Gothic"/>
          <w:sz w:val="24"/>
          <w:szCs w:val="24"/>
        </w:rPr>
        <w:t>MtWP</w:t>
      </w:r>
      <w:proofErr w:type="spellEnd"/>
      <w:r w:rsidR="00B73233">
        <w:rPr>
          <w:rFonts w:ascii="Century Gothic" w:hAnsi="Century Gothic"/>
          <w:sz w:val="24"/>
          <w:szCs w:val="24"/>
        </w:rPr>
        <w:t xml:space="preserve">, was also a wonderful resource.  It mentions how important it is for younger students to participate in creating and publishing books. </w:t>
      </w:r>
    </w:p>
    <w:p w:rsidR="00A05002" w:rsidRPr="00B73233" w:rsidRDefault="00A050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I have completed this activity with several groups of students, and each time the lesson was a success.  It is such a fun way to invite children to write.  Children already love the absurd in life, so this is an easy way to get their imaginations flowing.  It is excellent at forming a writing community, while allowing students to see writing in a positive light.  And after all, that is the goal…building lifelong writers! </w:t>
      </w:r>
    </w:p>
    <w:p w:rsidR="00EB6E69" w:rsidRPr="001532D6" w:rsidRDefault="006D7359">
      <w:pPr>
        <w:rPr>
          <w:rFonts w:ascii="Century Gothic" w:hAnsi="Century Gothic"/>
          <w:sz w:val="24"/>
          <w:szCs w:val="24"/>
        </w:rPr>
      </w:pPr>
      <w:r w:rsidRPr="001532D6">
        <w:rPr>
          <w:rFonts w:ascii="Century Gothic" w:hAnsi="Century Gothic"/>
          <w:sz w:val="24"/>
          <w:szCs w:val="24"/>
        </w:rPr>
        <w:tab/>
        <w:t xml:space="preserve">  </w:t>
      </w:r>
      <w:r w:rsidR="00EB6E69" w:rsidRPr="001532D6">
        <w:rPr>
          <w:rFonts w:ascii="Century Gothic" w:hAnsi="Century Gothic"/>
          <w:sz w:val="24"/>
          <w:szCs w:val="24"/>
        </w:rPr>
        <w:t xml:space="preserve"> </w:t>
      </w:r>
    </w:p>
    <w:p w:rsidR="00EB6E69" w:rsidRPr="001532D6" w:rsidRDefault="00EB6E69">
      <w:pPr>
        <w:rPr>
          <w:rFonts w:ascii="Century Gothic" w:hAnsi="Century Gothic"/>
          <w:sz w:val="24"/>
          <w:szCs w:val="24"/>
        </w:rPr>
      </w:pPr>
    </w:p>
    <w:sectPr w:rsidR="00EB6E69" w:rsidRPr="001532D6" w:rsidSect="0083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B6E69"/>
    <w:rsid w:val="00004E3F"/>
    <w:rsid w:val="00056697"/>
    <w:rsid w:val="000867A3"/>
    <w:rsid w:val="001532D6"/>
    <w:rsid w:val="001C5B28"/>
    <w:rsid w:val="00262FC1"/>
    <w:rsid w:val="00291824"/>
    <w:rsid w:val="002F1B90"/>
    <w:rsid w:val="0042212C"/>
    <w:rsid w:val="00473242"/>
    <w:rsid w:val="006D7359"/>
    <w:rsid w:val="007F4D47"/>
    <w:rsid w:val="00833615"/>
    <w:rsid w:val="009D61A8"/>
    <w:rsid w:val="00A05002"/>
    <w:rsid w:val="00AC2D5B"/>
    <w:rsid w:val="00B6636F"/>
    <w:rsid w:val="00B73233"/>
    <w:rsid w:val="00C21E33"/>
    <w:rsid w:val="00EB6E69"/>
    <w:rsid w:val="00F7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MtWP</dc:creator>
  <cp:lastModifiedBy>Janie King</cp:lastModifiedBy>
  <cp:revision>2</cp:revision>
  <dcterms:created xsi:type="dcterms:W3CDTF">2010-07-02T03:58:00Z</dcterms:created>
  <dcterms:modified xsi:type="dcterms:W3CDTF">2010-07-02T03:58:00Z</dcterms:modified>
</cp:coreProperties>
</file>